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85" w:rsidRDefault="004A0C4A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COM L’ADRENALINA I L’ACETILCOLINA AFECTEN AL RITME CARDÍAC</w:t>
      </w:r>
    </w:p>
    <w:p w:rsidR="00471785" w:rsidRDefault="00471785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</w:p>
    <w:p w:rsidR="00754D0C" w:rsidRDefault="00D25058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25058">
        <w:rPr>
          <w:rFonts w:ascii="Arial" w:hAnsi="Arial" w:cs="Arial"/>
        </w:rPr>
        <w:t>Què</w:t>
      </w:r>
      <w:r w:rsidR="00754D0C">
        <w:rPr>
          <w:rFonts w:ascii="Arial" w:hAnsi="Arial" w:cs="Arial"/>
        </w:rPr>
        <w:t xml:space="preserve"> passa quan </w:t>
      </w:r>
      <w:proofErr w:type="spellStart"/>
      <w:r w:rsidR="00754D0C">
        <w:rPr>
          <w:rFonts w:ascii="Arial" w:hAnsi="Arial" w:cs="Arial"/>
        </w:rPr>
        <w:t>t’asusten</w:t>
      </w:r>
      <w:proofErr w:type="spellEnd"/>
      <w:r w:rsidR="00754D0C">
        <w:rPr>
          <w:rFonts w:ascii="Arial" w:hAnsi="Arial" w:cs="Arial"/>
        </w:rPr>
        <w:t>?</w:t>
      </w:r>
      <w:bookmarkStart w:id="0" w:name="_GoBack"/>
      <w:bookmarkEnd w:id="0"/>
    </w:p>
    <w:p w:rsidR="00754D0C" w:rsidRPr="00D25058" w:rsidRDefault="00754D0C" w:rsidP="00754D0C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</w:p>
    <w:p w:rsidR="00D25058" w:rsidRDefault="00754D0C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què passa això?</w:t>
      </w:r>
    </w:p>
    <w:p w:rsidR="00754D0C" w:rsidRDefault="00754D0C" w:rsidP="00754D0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54D0C" w:rsidRDefault="00754D0C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Quina conseqüència té això sobre la conductivitat de les cèl·lules marcapassos?</w:t>
      </w:r>
    </w:p>
    <w:p w:rsidR="00754D0C" w:rsidRDefault="00754D0C" w:rsidP="00754D0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54D0C" w:rsidRDefault="00754D0C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Ara que entren molts ionsCa2+ cap a dins de la cèl·lula, a més dels ions Na+, quina diferència hi ha entre aquesta gràfica i el potencial d’acció d’abans?</w:t>
      </w:r>
    </w:p>
    <w:p w:rsidR="00754D0C" w:rsidRDefault="00754D0C" w:rsidP="00754D0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54D0C" w:rsidRDefault="00754D0C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 és l’efecte contrari, què passa (amb la conductivitat de la cèl·lula marcapassos) quan s’allibera acetilcolina?</w:t>
      </w:r>
    </w:p>
    <w:p w:rsidR="00754D0C" w:rsidRDefault="00754D0C" w:rsidP="00754D0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54D0C" w:rsidRPr="00D25058" w:rsidRDefault="00754D0C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és la durada de la senyal produïda ara?</w:t>
      </w:r>
    </w:p>
    <w:sectPr w:rsidR="00754D0C" w:rsidRPr="00D250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4D0C">
      <w:r>
        <w:separator/>
      </w:r>
    </w:p>
  </w:endnote>
  <w:endnote w:type="continuationSeparator" w:id="0">
    <w:p w:rsidR="00000000" w:rsidRDefault="0075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4D0C">
      <w:r>
        <w:rPr>
          <w:color w:val="000000"/>
        </w:rPr>
        <w:separator/>
      </w:r>
    </w:p>
  </w:footnote>
  <w:footnote w:type="continuationSeparator" w:id="0">
    <w:p w:rsidR="00000000" w:rsidRDefault="0075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3696D"/>
    <w:multiLevelType w:val="multilevel"/>
    <w:tmpl w:val="716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1785"/>
    <w:rsid w:val="00471785"/>
    <w:rsid w:val="004A0C4A"/>
    <w:rsid w:val="00713F22"/>
    <w:rsid w:val="00754D0C"/>
    <w:rsid w:val="008E0757"/>
    <w:rsid w:val="00D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5D11"/>
  <w15:docId w15:val="{CEA62CE3-66D7-4234-AB3F-18102EC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ca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D250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Usuari</cp:lastModifiedBy>
  <cp:revision>2</cp:revision>
  <dcterms:created xsi:type="dcterms:W3CDTF">2018-11-05T17:21:00Z</dcterms:created>
  <dcterms:modified xsi:type="dcterms:W3CDTF">2018-11-05T17:21:00Z</dcterms:modified>
</cp:coreProperties>
</file>